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FE" w:rsidRDefault="008B4198" w:rsidP="003104F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r w:rsidR="00A76A07" w:rsidRPr="003104FE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</w:p>
    <w:p w:rsidR="003104FE" w:rsidRDefault="00A76A07" w:rsidP="003104F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04FE">
        <w:rPr>
          <w:rFonts w:asciiTheme="majorBidi" w:hAnsiTheme="majorBidi" w:cstheme="majorBidi"/>
          <w:sz w:val="28"/>
          <w:szCs w:val="28"/>
        </w:rPr>
        <w:t xml:space="preserve">Ачитского </w:t>
      </w:r>
      <w:r w:rsidR="003104FE">
        <w:rPr>
          <w:rFonts w:asciiTheme="majorBidi" w:hAnsiTheme="majorBidi" w:cstheme="majorBidi"/>
          <w:sz w:val="28"/>
          <w:szCs w:val="28"/>
        </w:rPr>
        <w:t>муниципального</w:t>
      </w:r>
      <w:r w:rsidRPr="003104FE">
        <w:rPr>
          <w:rFonts w:asciiTheme="majorBidi" w:hAnsiTheme="majorBidi" w:cstheme="majorBidi"/>
          <w:sz w:val="28"/>
          <w:szCs w:val="28"/>
        </w:rPr>
        <w:t xml:space="preserve"> округа </w:t>
      </w:r>
    </w:p>
    <w:p w:rsidR="00DE337C" w:rsidRDefault="00A76A07" w:rsidP="003104FE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04FE">
        <w:rPr>
          <w:rFonts w:asciiTheme="majorBidi" w:hAnsiTheme="majorBidi" w:cstheme="majorBidi"/>
          <w:sz w:val="28"/>
          <w:szCs w:val="28"/>
        </w:rPr>
        <w:t>"Марикаршинская основная общеобразовательная школа"</w:t>
      </w:r>
    </w:p>
    <w:bookmarkEnd w:id="0"/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104F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104F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104F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104F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104F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104F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04FE">
              <w:rPr>
                <w:rFonts w:asciiTheme="majorBidi" w:hAnsiTheme="majorBidi" w:cstheme="majorBidi"/>
                <w:sz w:val="24"/>
                <w:szCs w:val="24"/>
              </w:rPr>
              <w:t>Директор МКОУ АМО "Марикаршинская ООШ"</w:t>
            </w:r>
          </w:p>
          <w:p w:rsidR="007B5622" w:rsidRPr="003104FE" w:rsidRDefault="003104F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  <w:r w:rsidR="007B5622" w:rsidRPr="003104FE">
              <w:rPr>
                <w:rFonts w:asciiTheme="majorBidi" w:hAnsiTheme="majorBidi" w:cstheme="majorBidi"/>
                <w:sz w:val="24"/>
                <w:szCs w:val="24"/>
              </w:rPr>
              <w:t>Михайлов В.А.</w:t>
            </w:r>
          </w:p>
          <w:p w:rsidR="007B5622" w:rsidRPr="003104F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04FE">
              <w:rPr>
                <w:rFonts w:asciiTheme="majorBidi" w:hAnsiTheme="majorBidi" w:cstheme="majorBidi"/>
                <w:sz w:val="24"/>
                <w:szCs w:val="24"/>
              </w:rPr>
              <w:t>Приказ № 62</w:t>
            </w:r>
          </w:p>
          <w:p w:rsidR="007B5622" w:rsidRPr="003104F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3104FE">
              <w:rPr>
                <w:rFonts w:asciiTheme="majorBidi" w:hAnsiTheme="majorBidi" w:cstheme="majorBidi"/>
                <w:sz w:val="24"/>
                <w:szCs w:val="24"/>
              </w:rPr>
              <w:t xml:space="preserve"> “10.07.2026”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3104FE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3104FE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д. </w:t>
      </w:r>
      <w:proofErr w:type="gramStart"/>
      <w:r>
        <w:rPr>
          <w:rFonts w:asciiTheme="majorBidi" w:hAnsiTheme="majorBidi" w:cstheme="majorBidi"/>
          <w:sz w:val="28"/>
          <w:szCs w:val="28"/>
        </w:rPr>
        <w:t>Марийские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Карши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6E1004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Ачитского городского округа "Марикаршинская основная общеобразовательная школа"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Ачитского городского округа "Марикаршинская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образования и с федеральной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Ачитского городского округа "Марикаршинская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01.09.2026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26.05.2027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(при включении в расписание занятий 3-х уроков физической культуры в неделю).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классов -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5 уроков и 1 раз в неделю - 6 уроков (при включении в расписание занятий 3-х уроков физической культуры в неделю).</w:t>
      </w:r>
    </w:p>
    <w:p w:rsidR="00D71019" w:rsidRPr="000B49D0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урока в день по 35 минут каждый; в январе - мае - по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урока по 40 минут каждый).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71019" w:rsidRPr="000B49D0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и учебное время</w:t>
      </w:r>
      <w:proofErr w:type="gramStart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 отводимое на их изучение по классам (годам) обучения.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71019" w:rsidRPr="006E1004" w:rsidRDefault="00D71019" w:rsidP="00D7101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Ачитского городского округа "Марикаршинская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D71019" w:rsidRPr="008E0553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Российской Федерации, государственных языков республик Российской Федерации.</w:t>
      </w: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учебного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(триместрам). Учебные предметы (учебные курсы)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Ачитского городского округа "Марикаршинская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18"/>
        <w:gridCol w:w="2429"/>
        <w:gridCol w:w="2407"/>
        <w:gridCol w:w="2407"/>
        <w:gridCol w:w="2407"/>
      </w:tblGrid>
      <w:tr w:rsidR="00295565" w:rsidTr="003104FE">
        <w:tc>
          <w:tcPr>
            <w:tcW w:w="5118" w:type="dxa"/>
            <w:vMerge w:val="restart"/>
            <w:shd w:val="clear" w:color="auto" w:fill="D9D9D9"/>
          </w:tcPr>
          <w:p w:rsidR="00295565" w:rsidRDefault="00C71B9A">
            <w:r>
              <w:rPr>
                <w:b/>
              </w:rPr>
              <w:t>Учебный предмет/курс</w:t>
            </w:r>
          </w:p>
        </w:tc>
        <w:tc>
          <w:tcPr>
            <w:tcW w:w="9650" w:type="dxa"/>
            <w:gridSpan w:val="4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95565" w:rsidTr="003104FE">
        <w:tc>
          <w:tcPr>
            <w:tcW w:w="5118" w:type="dxa"/>
            <w:vMerge/>
          </w:tcPr>
          <w:p w:rsidR="00295565" w:rsidRDefault="00295565"/>
        </w:tc>
        <w:tc>
          <w:tcPr>
            <w:tcW w:w="2429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07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07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07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295565" w:rsidTr="003104FE">
        <w:tc>
          <w:tcPr>
            <w:tcW w:w="14768" w:type="dxa"/>
            <w:gridSpan w:val="5"/>
            <w:shd w:val="clear" w:color="auto" w:fill="FFFFB3"/>
          </w:tcPr>
          <w:p w:rsidR="00295565" w:rsidRDefault="00C71B9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95565" w:rsidTr="003104FE">
        <w:tc>
          <w:tcPr>
            <w:tcW w:w="5118" w:type="dxa"/>
            <w:vMerge w:val="restart"/>
          </w:tcPr>
          <w:p w:rsidR="00295565" w:rsidRDefault="00C71B9A">
            <w:r>
              <w:t>Русский язык</w:t>
            </w:r>
          </w:p>
          <w:p w:rsidR="00295565" w:rsidRDefault="00C71B9A">
            <w:r>
              <w:t>Литературное чтение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5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5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5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5</w:t>
            </w:r>
          </w:p>
        </w:tc>
      </w:tr>
      <w:tr w:rsidR="00295565" w:rsidTr="003104FE">
        <w:tc>
          <w:tcPr>
            <w:tcW w:w="5118" w:type="dxa"/>
            <w:vMerge/>
          </w:tcPr>
          <w:p w:rsidR="00295565" w:rsidRDefault="00295565"/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3</w:t>
            </w:r>
          </w:p>
        </w:tc>
      </w:tr>
      <w:tr w:rsidR="00295565" w:rsidTr="003104FE">
        <w:tc>
          <w:tcPr>
            <w:tcW w:w="5118" w:type="dxa"/>
            <w:vMerge w:val="restart"/>
          </w:tcPr>
          <w:p w:rsidR="00295565" w:rsidRDefault="00C71B9A">
            <w:r>
              <w:t>Родной язык и (или) государственный язык республики Российской Федерации</w:t>
            </w:r>
          </w:p>
          <w:p w:rsidR="00295565" w:rsidRDefault="00C71B9A">
            <w:r>
              <w:t>Литературное чтение на родном языке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0.5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</w:tr>
      <w:tr w:rsidR="00295565" w:rsidTr="003104FE">
        <w:tc>
          <w:tcPr>
            <w:tcW w:w="5118" w:type="dxa"/>
            <w:vMerge/>
          </w:tcPr>
          <w:p w:rsidR="00295565" w:rsidRDefault="00295565"/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0.5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Иностранный язык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Математика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4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4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4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4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Окружающий мир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Основы религиозных культур и светской этики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  <w:vMerge w:val="restart"/>
          </w:tcPr>
          <w:p w:rsidR="00295565" w:rsidRDefault="00C71B9A">
            <w:r>
              <w:t>Изобразительное искусство</w:t>
            </w:r>
          </w:p>
          <w:p w:rsidR="00295565" w:rsidRDefault="00C71B9A">
            <w:r>
              <w:t>Музыка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  <w:vMerge/>
          </w:tcPr>
          <w:p w:rsidR="00295565" w:rsidRDefault="00295565"/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Труд (технология)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Физическая культура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2</w:t>
            </w:r>
          </w:p>
        </w:tc>
      </w:tr>
      <w:tr w:rsidR="00295565" w:rsidTr="003104FE">
        <w:tc>
          <w:tcPr>
            <w:tcW w:w="5118" w:type="dxa"/>
            <w:shd w:val="clear" w:color="auto" w:fill="00FF00"/>
          </w:tcPr>
          <w:p w:rsidR="00295565" w:rsidRDefault="00C71B9A">
            <w:r>
              <w:t>Итого</w:t>
            </w:r>
          </w:p>
        </w:tc>
        <w:tc>
          <w:tcPr>
            <w:tcW w:w="2429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20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24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24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25</w:t>
            </w:r>
          </w:p>
        </w:tc>
      </w:tr>
      <w:tr w:rsidR="00295565" w:rsidTr="003104FE">
        <w:tc>
          <w:tcPr>
            <w:tcW w:w="14768" w:type="dxa"/>
            <w:gridSpan w:val="5"/>
            <w:shd w:val="clear" w:color="auto" w:fill="FFFFB3"/>
          </w:tcPr>
          <w:p w:rsidR="00295565" w:rsidRDefault="00C71B9A">
            <w:pPr>
              <w:jc w:val="center"/>
            </w:pPr>
            <w:r>
              <w:rPr>
                <w:b/>
              </w:rPr>
              <w:t xml:space="preserve">Часть, формируемая участниками образовательных </w:t>
            </w:r>
            <w:r>
              <w:rPr>
                <w:b/>
              </w:rPr>
              <w:t>отношений</w:t>
            </w:r>
          </w:p>
        </w:tc>
      </w:tr>
      <w:tr w:rsidR="00295565" w:rsidTr="003104FE">
        <w:tc>
          <w:tcPr>
            <w:tcW w:w="5118" w:type="dxa"/>
            <w:shd w:val="clear" w:color="auto" w:fill="D9D9D9"/>
          </w:tcPr>
          <w:p w:rsidR="00295565" w:rsidRDefault="00C71B9A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9" w:type="dxa"/>
            <w:shd w:val="clear" w:color="auto" w:fill="D9D9D9"/>
          </w:tcPr>
          <w:p w:rsidR="00295565" w:rsidRDefault="00295565"/>
        </w:tc>
        <w:tc>
          <w:tcPr>
            <w:tcW w:w="2407" w:type="dxa"/>
            <w:shd w:val="clear" w:color="auto" w:fill="D9D9D9"/>
          </w:tcPr>
          <w:p w:rsidR="00295565" w:rsidRDefault="00295565"/>
        </w:tc>
        <w:tc>
          <w:tcPr>
            <w:tcW w:w="2407" w:type="dxa"/>
            <w:shd w:val="clear" w:color="auto" w:fill="D9D9D9"/>
          </w:tcPr>
          <w:p w:rsidR="00295565" w:rsidRDefault="00295565"/>
        </w:tc>
        <w:tc>
          <w:tcPr>
            <w:tcW w:w="2407" w:type="dxa"/>
            <w:shd w:val="clear" w:color="auto" w:fill="D9D9D9"/>
          </w:tcPr>
          <w:p w:rsidR="00295565" w:rsidRDefault="00295565"/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Развитие речи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</w:tcPr>
          <w:p w:rsidR="00295565" w:rsidRDefault="00C71B9A">
            <w:r>
              <w:t>Функциональная грамотность</w:t>
            </w:r>
          </w:p>
        </w:tc>
        <w:tc>
          <w:tcPr>
            <w:tcW w:w="2429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295565" w:rsidRDefault="00C71B9A">
            <w:pPr>
              <w:jc w:val="center"/>
            </w:pPr>
            <w:r>
              <w:t>0</w:t>
            </w:r>
          </w:p>
        </w:tc>
      </w:tr>
      <w:tr w:rsidR="00295565" w:rsidTr="003104FE">
        <w:tc>
          <w:tcPr>
            <w:tcW w:w="5118" w:type="dxa"/>
            <w:shd w:val="clear" w:color="auto" w:fill="00FF00"/>
          </w:tcPr>
          <w:p w:rsidR="00295565" w:rsidRDefault="00C71B9A">
            <w:r>
              <w:t>Итого</w:t>
            </w:r>
          </w:p>
        </w:tc>
        <w:tc>
          <w:tcPr>
            <w:tcW w:w="2429" w:type="dxa"/>
            <w:shd w:val="clear" w:color="auto" w:fill="00FF00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 w:rsidTr="003104FE">
        <w:tc>
          <w:tcPr>
            <w:tcW w:w="5118" w:type="dxa"/>
            <w:shd w:val="clear" w:color="auto" w:fill="00FF00"/>
          </w:tcPr>
          <w:p w:rsidR="00295565" w:rsidRDefault="00C71B9A">
            <w:r>
              <w:t>ИТОГО недельная нагрузка</w:t>
            </w:r>
          </w:p>
        </w:tc>
        <w:tc>
          <w:tcPr>
            <w:tcW w:w="2429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21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26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26</w:t>
            </w:r>
          </w:p>
        </w:tc>
        <w:tc>
          <w:tcPr>
            <w:tcW w:w="2407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26</w:t>
            </w:r>
          </w:p>
        </w:tc>
      </w:tr>
      <w:tr w:rsidR="00295565" w:rsidTr="003104FE">
        <w:tc>
          <w:tcPr>
            <w:tcW w:w="5118" w:type="dxa"/>
            <w:shd w:val="clear" w:color="auto" w:fill="FCE3FC"/>
          </w:tcPr>
          <w:p w:rsidR="00295565" w:rsidRDefault="00C71B9A">
            <w:r>
              <w:t>Количество учебных недель</w:t>
            </w:r>
          </w:p>
        </w:tc>
        <w:tc>
          <w:tcPr>
            <w:tcW w:w="2429" w:type="dxa"/>
            <w:shd w:val="clear" w:color="auto" w:fill="FCE3FC"/>
          </w:tcPr>
          <w:p w:rsidR="00295565" w:rsidRDefault="00C71B9A">
            <w:pPr>
              <w:jc w:val="center"/>
            </w:pPr>
            <w:r>
              <w:t>33</w:t>
            </w:r>
          </w:p>
        </w:tc>
        <w:tc>
          <w:tcPr>
            <w:tcW w:w="2407" w:type="dxa"/>
            <w:shd w:val="clear" w:color="auto" w:fill="FCE3FC"/>
          </w:tcPr>
          <w:p w:rsidR="00295565" w:rsidRDefault="00C71B9A">
            <w:pPr>
              <w:jc w:val="center"/>
            </w:pPr>
            <w:r>
              <w:t>34</w:t>
            </w:r>
          </w:p>
        </w:tc>
        <w:tc>
          <w:tcPr>
            <w:tcW w:w="2407" w:type="dxa"/>
            <w:shd w:val="clear" w:color="auto" w:fill="FCE3FC"/>
          </w:tcPr>
          <w:p w:rsidR="00295565" w:rsidRDefault="00C71B9A">
            <w:pPr>
              <w:jc w:val="center"/>
            </w:pPr>
            <w:r>
              <w:t>34</w:t>
            </w:r>
          </w:p>
        </w:tc>
        <w:tc>
          <w:tcPr>
            <w:tcW w:w="2407" w:type="dxa"/>
            <w:shd w:val="clear" w:color="auto" w:fill="FCE3FC"/>
          </w:tcPr>
          <w:p w:rsidR="00295565" w:rsidRDefault="00C71B9A">
            <w:pPr>
              <w:jc w:val="center"/>
            </w:pPr>
            <w:r>
              <w:t>34</w:t>
            </w:r>
          </w:p>
        </w:tc>
      </w:tr>
      <w:tr w:rsidR="00295565" w:rsidTr="003104FE">
        <w:tc>
          <w:tcPr>
            <w:tcW w:w="5118" w:type="dxa"/>
            <w:shd w:val="clear" w:color="auto" w:fill="FCE3FC"/>
          </w:tcPr>
          <w:p w:rsidR="00295565" w:rsidRDefault="00C71B9A">
            <w:r>
              <w:t>Всего часов в год</w:t>
            </w:r>
          </w:p>
        </w:tc>
        <w:tc>
          <w:tcPr>
            <w:tcW w:w="2429" w:type="dxa"/>
            <w:shd w:val="clear" w:color="auto" w:fill="FCE3FC"/>
          </w:tcPr>
          <w:p w:rsidR="00295565" w:rsidRDefault="003104FE">
            <w:pPr>
              <w:jc w:val="center"/>
            </w:pPr>
            <w:r>
              <w:t>65</w:t>
            </w:r>
            <w:r w:rsidR="00C71B9A">
              <w:t>3</w:t>
            </w:r>
            <w:r>
              <w:t>*</w:t>
            </w:r>
          </w:p>
        </w:tc>
        <w:tc>
          <w:tcPr>
            <w:tcW w:w="2407" w:type="dxa"/>
            <w:shd w:val="clear" w:color="auto" w:fill="FCE3FC"/>
          </w:tcPr>
          <w:p w:rsidR="00295565" w:rsidRDefault="00C71B9A">
            <w:pPr>
              <w:jc w:val="center"/>
            </w:pPr>
            <w:r>
              <w:t>884</w:t>
            </w:r>
          </w:p>
        </w:tc>
        <w:tc>
          <w:tcPr>
            <w:tcW w:w="2407" w:type="dxa"/>
            <w:shd w:val="clear" w:color="auto" w:fill="FCE3FC"/>
          </w:tcPr>
          <w:p w:rsidR="00295565" w:rsidRDefault="00C71B9A">
            <w:pPr>
              <w:jc w:val="center"/>
            </w:pPr>
            <w:r>
              <w:t>884</w:t>
            </w:r>
          </w:p>
        </w:tc>
        <w:tc>
          <w:tcPr>
            <w:tcW w:w="2407" w:type="dxa"/>
            <w:shd w:val="clear" w:color="auto" w:fill="FCE3FC"/>
          </w:tcPr>
          <w:p w:rsidR="00295565" w:rsidRDefault="00C71B9A">
            <w:pPr>
              <w:jc w:val="center"/>
            </w:pPr>
            <w:r>
              <w:t>884</w:t>
            </w:r>
          </w:p>
        </w:tc>
      </w:tr>
    </w:tbl>
    <w:p w:rsidR="00295565" w:rsidRDefault="003104FE">
      <w:r>
        <w:t>*</w:t>
      </w:r>
      <w:r w:rsidRPr="00FA7F1C">
        <w:t xml:space="preserve"> </w:t>
      </w:r>
      <w:r>
        <w:t>с учетом «</w:t>
      </w:r>
      <w:r w:rsidRPr="00FA7F1C">
        <w:t>ступенчатого» режима обучения в первом полугодии</w:t>
      </w:r>
      <w:r>
        <w:t xml:space="preserve"> </w:t>
      </w:r>
      <w:r w:rsidRPr="00FA7F1C">
        <w:t>в целях исполнения Санитарно-эпидемиологических требований  (в сентябре, октябре - по 3 урока в день по 35 минут каждый, в ноябре-декабре - по 4 урока в день по 35 минут каждый; в январе - мае - по 4 урока по 40 минут каждый)</w:t>
      </w:r>
      <w:proofErr w:type="gramStart"/>
      <w:r w:rsidRPr="00FA7F1C">
        <w:t>.</w:t>
      </w:r>
      <w:proofErr w:type="gramEnd"/>
      <w:r w:rsidR="00C71B9A">
        <w:br w:type="page"/>
      </w:r>
      <w:r w:rsidR="00C71B9A">
        <w:rPr>
          <w:b/>
          <w:sz w:val="32"/>
        </w:rPr>
        <w:lastRenderedPageBreak/>
        <w:t xml:space="preserve">План внеурочной </w:t>
      </w:r>
      <w:r w:rsidR="00C71B9A">
        <w:rPr>
          <w:b/>
          <w:sz w:val="32"/>
        </w:rPr>
        <w:t>деятельности (недельный)</w:t>
      </w:r>
    </w:p>
    <w:p w:rsidR="00295565" w:rsidRDefault="00C71B9A">
      <w:r>
        <w:t>Муниципальное казенное общеобразовательное учреждение Ачитского городского округа "Марикаршинская основная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295565">
        <w:tc>
          <w:tcPr>
            <w:tcW w:w="4850" w:type="dxa"/>
            <w:vMerge w:val="restart"/>
            <w:shd w:val="clear" w:color="auto" w:fill="D9D9D9"/>
          </w:tcPr>
          <w:p w:rsidR="00295565" w:rsidRDefault="00C71B9A">
            <w:r>
              <w:rPr>
                <w:b/>
              </w:rPr>
              <w:t>Учебные курсы</w:t>
            </w:r>
          </w:p>
          <w:p w:rsidR="00295565" w:rsidRDefault="00295565"/>
        </w:tc>
        <w:tc>
          <w:tcPr>
            <w:tcW w:w="9700" w:type="dxa"/>
            <w:gridSpan w:val="4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95565">
        <w:tc>
          <w:tcPr>
            <w:tcW w:w="4850" w:type="dxa"/>
            <w:vMerge/>
          </w:tcPr>
          <w:p w:rsidR="00295565" w:rsidRDefault="00295565"/>
        </w:tc>
        <w:tc>
          <w:tcPr>
            <w:tcW w:w="2425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295565" w:rsidRDefault="00C71B9A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295565">
        <w:tc>
          <w:tcPr>
            <w:tcW w:w="4850" w:type="dxa"/>
          </w:tcPr>
          <w:p w:rsidR="00295565" w:rsidRDefault="00C71B9A">
            <w:r>
              <w:t>Разговоры о важном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>
        <w:tc>
          <w:tcPr>
            <w:tcW w:w="4850" w:type="dxa"/>
          </w:tcPr>
          <w:p w:rsidR="00295565" w:rsidRDefault="00C71B9A">
            <w:r>
              <w:t xml:space="preserve">Проектная </w:t>
            </w:r>
            <w:r>
              <w:t>мастерская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</w:tr>
      <w:tr w:rsidR="00295565">
        <w:tc>
          <w:tcPr>
            <w:tcW w:w="4850" w:type="dxa"/>
          </w:tcPr>
          <w:p w:rsidR="00295565" w:rsidRDefault="00C71B9A">
            <w:r>
              <w:t>Орлята России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95565" w:rsidRDefault="00C71B9A">
            <w:pPr>
              <w:jc w:val="center"/>
            </w:pPr>
            <w:r>
              <w:t>0.5</w:t>
            </w:r>
          </w:p>
        </w:tc>
      </w:tr>
      <w:tr w:rsidR="00295565">
        <w:tc>
          <w:tcPr>
            <w:tcW w:w="4850" w:type="dxa"/>
            <w:shd w:val="clear" w:color="auto" w:fill="00FF00"/>
          </w:tcPr>
          <w:p w:rsidR="00295565" w:rsidRDefault="00C71B9A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2.5</w:t>
            </w:r>
          </w:p>
        </w:tc>
        <w:tc>
          <w:tcPr>
            <w:tcW w:w="2425" w:type="dxa"/>
            <w:shd w:val="clear" w:color="auto" w:fill="00FF00"/>
          </w:tcPr>
          <w:p w:rsidR="00295565" w:rsidRDefault="00C71B9A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295565" w:rsidRDefault="00C71B9A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295565" w:rsidRDefault="00C71B9A">
            <w:pPr>
              <w:jc w:val="center"/>
            </w:pPr>
            <w:r>
              <w:t>2.5</w:t>
            </w:r>
          </w:p>
        </w:tc>
      </w:tr>
    </w:tbl>
    <w:p w:rsidR="00C71B9A" w:rsidRDefault="00C71B9A"/>
    <w:sectPr w:rsidR="00C71B9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9A" w:rsidRDefault="00C71B9A" w:rsidP="003104FE">
      <w:pPr>
        <w:spacing w:after="0" w:line="240" w:lineRule="auto"/>
      </w:pPr>
      <w:r>
        <w:separator/>
      </w:r>
    </w:p>
  </w:endnote>
  <w:endnote w:type="continuationSeparator" w:id="0">
    <w:p w:rsidR="00C71B9A" w:rsidRDefault="00C71B9A" w:rsidP="0031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9A" w:rsidRDefault="00C71B9A" w:rsidP="003104FE">
      <w:pPr>
        <w:spacing w:after="0" w:line="240" w:lineRule="auto"/>
      </w:pPr>
      <w:r>
        <w:separator/>
      </w:r>
    </w:p>
  </w:footnote>
  <w:footnote w:type="continuationSeparator" w:id="0">
    <w:p w:rsidR="00C71B9A" w:rsidRDefault="00C71B9A" w:rsidP="0031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5565"/>
    <w:rsid w:val="00297A59"/>
    <w:rsid w:val="002A12FF"/>
    <w:rsid w:val="002A5D25"/>
    <w:rsid w:val="002C3030"/>
    <w:rsid w:val="002E245D"/>
    <w:rsid w:val="002F787C"/>
    <w:rsid w:val="0030678A"/>
    <w:rsid w:val="003104FE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1B9A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1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4FE"/>
  </w:style>
  <w:style w:type="paragraph" w:styleId="ae">
    <w:name w:val="footer"/>
    <w:basedOn w:val="a"/>
    <w:link w:val="af"/>
    <w:uiPriority w:val="99"/>
    <w:unhideWhenUsed/>
    <w:rsid w:val="0031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1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4FE"/>
  </w:style>
  <w:style w:type="paragraph" w:styleId="ae">
    <w:name w:val="footer"/>
    <w:basedOn w:val="a"/>
    <w:link w:val="af"/>
    <w:uiPriority w:val="99"/>
    <w:unhideWhenUsed/>
    <w:rsid w:val="0031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2026-04-06T14:38:00Z</dcterms:created>
  <dcterms:modified xsi:type="dcterms:W3CDTF">2026-07-09T17:04:00Z</dcterms:modified>
</cp:coreProperties>
</file>